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9F0DB" w14:textId="77777777" w:rsidR="00E30B7F" w:rsidRDefault="00000000" w:rsidP="0014220F">
      <w:pPr>
        <w:pStyle w:val="NoSpacing"/>
        <w:jc w:val="center"/>
      </w:pPr>
      <w:r>
        <w:t>MES ASMABI COLLEGE, P. VEMBALLUR</w:t>
      </w:r>
    </w:p>
    <w:p w14:paraId="275A00B7" w14:textId="37DC60F9" w:rsidR="00E30B7F" w:rsidRDefault="00000000" w:rsidP="0014220F">
      <w:pPr>
        <w:jc w:val="center"/>
        <w:rPr>
          <w:b/>
          <w:sz w:val="28"/>
          <w:szCs w:val="28"/>
        </w:rPr>
      </w:pPr>
      <w:r>
        <w:rPr>
          <w:rFonts w:ascii="Georgia" w:eastAsia="Georgia" w:hAnsi="Georgia" w:cs="Georgia"/>
          <w:b/>
          <w:sz w:val="28"/>
          <w:szCs w:val="28"/>
        </w:rPr>
        <w:t xml:space="preserve">NSS UNITS </w:t>
      </w:r>
      <w:r>
        <w:rPr>
          <w:b/>
          <w:sz w:val="28"/>
          <w:szCs w:val="28"/>
        </w:rPr>
        <w:t>53&amp;95</w:t>
      </w:r>
    </w:p>
    <w:p w14:paraId="42DA2966" w14:textId="77777777" w:rsidR="00E30B7F" w:rsidRDefault="00000000">
      <w:pPr>
        <w:spacing w:before="240" w:after="240"/>
        <w:rPr>
          <w:rFonts w:ascii="Lora" w:eastAsia="Lora" w:hAnsi="Lora" w:cs="Lora"/>
          <w:b/>
          <w:sz w:val="28"/>
          <w:szCs w:val="28"/>
        </w:rPr>
      </w:pPr>
      <w:r>
        <w:rPr>
          <w:b/>
          <w:sz w:val="28"/>
          <w:szCs w:val="28"/>
        </w:rPr>
        <w:t xml:space="preserve"> </w:t>
      </w:r>
    </w:p>
    <w:p w14:paraId="4672FB61" w14:textId="77777777" w:rsidR="00E30B7F" w:rsidRDefault="00000000">
      <w:pPr>
        <w:spacing w:before="240" w:after="240"/>
        <w:rPr>
          <w:rFonts w:ascii="Lora" w:eastAsia="Lora" w:hAnsi="Lora" w:cs="Lora"/>
          <w:b/>
          <w:sz w:val="28"/>
          <w:szCs w:val="28"/>
        </w:rPr>
      </w:pPr>
      <w:r>
        <w:rPr>
          <w:rFonts w:ascii="Lora" w:eastAsia="Lora" w:hAnsi="Lora" w:cs="Lora"/>
          <w:b/>
          <w:sz w:val="28"/>
          <w:szCs w:val="28"/>
        </w:rPr>
        <w:t>DATE : 20 November 2024</w:t>
      </w:r>
    </w:p>
    <w:p w14:paraId="4422A376" w14:textId="77777777" w:rsidR="00E30B7F" w:rsidRDefault="00000000">
      <w:pPr>
        <w:spacing w:before="240" w:after="240"/>
        <w:rPr>
          <w:rFonts w:ascii="Lora" w:eastAsia="Lora" w:hAnsi="Lora" w:cs="Lora"/>
          <w:b/>
          <w:sz w:val="28"/>
          <w:szCs w:val="28"/>
        </w:rPr>
      </w:pPr>
      <w:r>
        <w:rPr>
          <w:rFonts w:ascii="Lora" w:eastAsia="Lora" w:hAnsi="Lora" w:cs="Lora"/>
          <w:b/>
          <w:sz w:val="28"/>
          <w:szCs w:val="28"/>
        </w:rPr>
        <w:t>TIME : 1:30PM to 3:30PM</w:t>
      </w:r>
    </w:p>
    <w:p w14:paraId="7FE5BCEE" w14:textId="77777777" w:rsidR="00E30B7F" w:rsidRDefault="00000000">
      <w:pPr>
        <w:spacing w:before="240" w:after="240"/>
        <w:rPr>
          <w:rFonts w:ascii="Lora" w:eastAsia="Lora" w:hAnsi="Lora" w:cs="Lora"/>
          <w:b/>
          <w:sz w:val="28"/>
          <w:szCs w:val="28"/>
        </w:rPr>
      </w:pPr>
      <w:r>
        <w:rPr>
          <w:rFonts w:ascii="Lora" w:eastAsia="Lora" w:hAnsi="Lora" w:cs="Lora"/>
          <w:b/>
          <w:sz w:val="28"/>
          <w:szCs w:val="28"/>
        </w:rPr>
        <w:t xml:space="preserve">TOPIC : Emergency Life Support Training </w:t>
      </w:r>
    </w:p>
    <w:p w14:paraId="2B8DF936" w14:textId="77777777" w:rsidR="00E30B7F" w:rsidRDefault="00000000">
      <w:pPr>
        <w:spacing w:before="240" w:after="240"/>
        <w:rPr>
          <w:rFonts w:ascii="Lora" w:eastAsia="Lora" w:hAnsi="Lora" w:cs="Lora"/>
          <w:b/>
          <w:sz w:val="28"/>
          <w:szCs w:val="28"/>
        </w:rPr>
      </w:pPr>
      <w:r>
        <w:rPr>
          <w:rFonts w:ascii="Lora" w:eastAsia="Lora" w:hAnsi="Lora" w:cs="Lora"/>
          <w:b/>
          <w:sz w:val="28"/>
          <w:szCs w:val="28"/>
        </w:rPr>
        <w:t xml:space="preserve">VENUE : College auditorium </w:t>
      </w:r>
    </w:p>
    <w:p w14:paraId="009E651D" w14:textId="77777777" w:rsidR="00E30B7F" w:rsidRDefault="00E30B7F">
      <w:pPr>
        <w:spacing w:before="240" w:after="240"/>
        <w:rPr>
          <w:rFonts w:ascii="Lora" w:eastAsia="Lora" w:hAnsi="Lora" w:cs="Lora"/>
          <w:b/>
          <w:sz w:val="28"/>
          <w:szCs w:val="28"/>
        </w:rPr>
      </w:pPr>
    </w:p>
    <w:p w14:paraId="5799AA81" w14:textId="77777777"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t>The National Service Scheme (NSS) unit of MES Asmabi College, in collaboration with the Indian Medical Association (IMA) Kodungallur, successfully organized an Emergency Life Support (ELS) Training Program on 20th November 2024. The primary objective of the program was to equip participants with essential first-aid skills that could save lives during emergencies.</w:t>
      </w:r>
    </w:p>
    <w:p w14:paraId="3D2EEDB5" w14:textId="77777777"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t>The event was inaugurated by Dr. Reena Mohamed P M, Principal of MES Asmabi College, who emphasized the importance of first-aid knowledge and its practical application in real-life scenarios.</w:t>
      </w:r>
    </w:p>
    <w:p w14:paraId="4C620BB3" w14:textId="77777777" w:rsidR="00E30B7F" w:rsidRDefault="00000000">
      <w:pPr>
        <w:spacing w:before="240" w:after="240"/>
        <w:rPr>
          <w:rFonts w:ascii="Lora" w:eastAsia="Lora" w:hAnsi="Lora" w:cs="Lora"/>
          <w:b/>
          <w:sz w:val="28"/>
          <w:szCs w:val="28"/>
        </w:rPr>
      </w:pPr>
      <w:r>
        <w:rPr>
          <w:rFonts w:ascii="Lora" w:eastAsia="Lora" w:hAnsi="Lora" w:cs="Lora"/>
          <w:b/>
          <w:noProof/>
          <w:sz w:val="28"/>
          <w:szCs w:val="28"/>
        </w:rPr>
        <w:lastRenderedPageBreak/>
        <w:drawing>
          <wp:inline distT="114300" distB="114300" distL="114300" distR="114300" wp14:anchorId="3ADEFC42" wp14:editId="17803FC7">
            <wp:extent cx="5731200" cy="57277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731200" cy="5727700"/>
                    </a:xfrm>
                    <a:prstGeom prst="rect">
                      <a:avLst/>
                    </a:prstGeom>
                    <a:ln/>
                  </pic:spPr>
                </pic:pic>
              </a:graphicData>
            </a:graphic>
          </wp:inline>
        </w:drawing>
      </w:r>
    </w:p>
    <w:p w14:paraId="6867AEC9" w14:textId="50D058F4"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t xml:space="preserve">The training session was conducted by Dr. Ajay P G, </w:t>
      </w:r>
      <w:r w:rsidR="00E14045">
        <w:rPr>
          <w:rFonts w:ascii="Lora" w:eastAsia="Lora" w:hAnsi="Lora" w:cs="Lora"/>
          <w:bCs/>
          <w:sz w:val="28"/>
          <w:szCs w:val="28"/>
        </w:rPr>
        <w:t xml:space="preserve">an </w:t>
      </w:r>
      <w:r w:rsidRPr="0014220F">
        <w:rPr>
          <w:rFonts w:ascii="Lora" w:eastAsia="Lora" w:hAnsi="Lora" w:cs="Lora"/>
          <w:bCs/>
          <w:sz w:val="28"/>
          <w:szCs w:val="28"/>
        </w:rPr>
        <w:t>Anesthesiologist at AR Hospital, Kodungallur. He provided a comprehensive overview of emergency life support, including</w:t>
      </w:r>
      <w:r w:rsidR="00E14045">
        <w:rPr>
          <w:rFonts w:ascii="Lora" w:eastAsia="Lora" w:hAnsi="Lora" w:cs="Lora"/>
          <w:bCs/>
          <w:sz w:val="28"/>
          <w:szCs w:val="28"/>
        </w:rPr>
        <w:t xml:space="preserve"> t</w:t>
      </w:r>
      <w:r w:rsidRPr="0014220F">
        <w:rPr>
          <w:rFonts w:ascii="Lora" w:eastAsia="Lora" w:hAnsi="Lora" w:cs="Lora"/>
          <w:bCs/>
          <w:sz w:val="28"/>
          <w:szCs w:val="28"/>
        </w:rPr>
        <w:t>he importance of timely first aid in saving lives,</w:t>
      </w:r>
      <w:r w:rsidR="00E14045">
        <w:rPr>
          <w:rFonts w:ascii="Lora" w:eastAsia="Lora" w:hAnsi="Lora" w:cs="Lora"/>
          <w:bCs/>
          <w:sz w:val="28"/>
          <w:szCs w:val="28"/>
        </w:rPr>
        <w:t xml:space="preserve"> p</w:t>
      </w:r>
      <w:r w:rsidRPr="0014220F">
        <w:rPr>
          <w:rFonts w:ascii="Lora" w:eastAsia="Lora" w:hAnsi="Lora" w:cs="Lora"/>
          <w:bCs/>
          <w:sz w:val="28"/>
          <w:szCs w:val="28"/>
        </w:rPr>
        <w:t>ractical demonstrations of critical techniques,</w:t>
      </w:r>
      <w:r w:rsidR="00E14045">
        <w:rPr>
          <w:rFonts w:ascii="Lora" w:eastAsia="Lora" w:hAnsi="Lora" w:cs="Lora"/>
          <w:bCs/>
          <w:sz w:val="28"/>
          <w:szCs w:val="28"/>
        </w:rPr>
        <w:t xml:space="preserve"> and g</w:t>
      </w:r>
      <w:r w:rsidRPr="0014220F">
        <w:rPr>
          <w:rFonts w:ascii="Lora" w:eastAsia="Lora" w:hAnsi="Lora" w:cs="Lora"/>
          <w:bCs/>
          <w:sz w:val="28"/>
          <w:szCs w:val="28"/>
        </w:rPr>
        <w:t>uidance on managing medical emergencies effectively.</w:t>
      </w:r>
      <w:r w:rsidR="00E14045">
        <w:rPr>
          <w:rFonts w:ascii="Lora" w:eastAsia="Lora" w:hAnsi="Lora" w:cs="Lora"/>
          <w:bCs/>
          <w:sz w:val="28"/>
          <w:szCs w:val="28"/>
        </w:rPr>
        <w:t xml:space="preserve"> </w:t>
      </w:r>
      <w:r w:rsidRPr="0014220F">
        <w:rPr>
          <w:rFonts w:ascii="Lora" w:eastAsia="Lora" w:hAnsi="Lora" w:cs="Lora"/>
          <w:bCs/>
          <w:sz w:val="28"/>
          <w:szCs w:val="28"/>
        </w:rPr>
        <w:t>The session was interactive, with participants gaining hands-on experience and learning to act confidently in life-threatening situations.</w:t>
      </w:r>
    </w:p>
    <w:p w14:paraId="6CA95046" w14:textId="77777777" w:rsidR="00E30B7F" w:rsidRDefault="00000000">
      <w:pPr>
        <w:spacing w:before="240" w:after="240"/>
        <w:rPr>
          <w:rFonts w:ascii="Lora" w:eastAsia="Lora" w:hAnsi="Lora" w:cs="Lora"/>
          <w:b/>
          <w:sz w:val="28"/>
          <w:szCs w:val="28"/>
        </w:rPr>
      </w:pPr>
      <w:r>
        <w:rPr>
          <w:rFonts w:ascii="Lora" w:eastAsia="Lora" w:hAnsi="Lora" w:cs="Lora"/>
          <w:b/>
          <w:noProof/>
          <w:sz w:val="28"/>
          <w:szCs w:val="28"/>
        </w:rPr>
        <w:lastRenderedPageBreak/>
        <w:drawing>
          <wp:inline distT="114300" distB="114300" distL="114300" distR="114300" wp14:anchorId="2E1B79EE" wp14:editId="6F21619F">
            <wp:extent cx="5731200" cy="57277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31200" cy="5727700"/>
                    </a:xfrm>
                    <a:prstGeom prst="rect">
                      <a:avLst/>
                    </a:prstGeom>
                    <a:ln/>
                  </pic:spPr>
                </pic:pic>
              </a:graphicData>
            </a:graphic>
          </wp:inline>
        </w:drawing>
      </w:r>
    </w:p>
    <w:p w14:paraId="367985EA" w14:textId="77777777"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t>This program was initiated with the aim of providing participants with the knowledge and skills necessary to perform life-saving techniques during emergencies. A significant focus was placed on the practical application of first-aid measures to enhance confidence and readiness in handling critical situations.</w:t>
      </w:r>
    </w:p>
    <w:p w14:paraId="6F133ED7" w14:textId="77777777"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t>The program was a resounding success, with positive feedback from all attendees. It not only equipped the participants with essential life-saving skills but also promoted awareness about the critical role individuals can play in emergency situations.</w:t>
      </w:r>
    </w:p>
    <w:p w14:paraId="505EC055" w14:textId="352AD856" w:rsidR="00E30B7F" w:rsidRPr="0014220F" w:rsidRDefault="00000000" w:rsidP="0014220F">
      <w:pPr>
        <w:spacing w:before="240" w:after="240"/>
        <w:jc w:val="both"/>
        <w:rPr>
          <w:rFonts w:ascii="Lora" w:eastAsia="Lora" w:hAnsi="Lora" w:cs="Lora"/>
          <w:bCs/>
          <w:sz w:val="28"/>
          <w:szCs w:val="28"/>
        </w:rPr>
      </w:pPr>
      <w:r w:rsidRPr="0014220F">
        <w:rPr>
          <w:rFonts w:ascii="Lora" w:eastAsia="Lora" w:hAnsi="Lora" w:cs="Lora"/>
          <w:bCs/>
          <w:sz w:val="28"/>
          <w:szCs w:val="28"/>
        </w:rPr>
        <w:lastRenderedPageBreak/>
        <w:t>The NSS unit plans to conduct follow-up sessions and extend similar training to other sections of the college and the local community to create a larger im</w:t>
      </w:r>
      <w:r w:rsidR="0014220F">
        <w:rPr>
          <w:rFonts w:ascii="Lora" w:eastAsia="Lora" w:hAnsi="Lora" w:cs="Lora"/>
          <w:bCs/>
          <w:sz w:val="28"/>
          <w:szCs w:val="28"/>
        </w:rPr>
        <w:t>pact.</w:t>
      </w:r>
    </w:p>
    <w:p w14:paraId="5E054B07" w14:textId="77777777" w:rsidR="00E30B7F" w:rsidRDefault="00000000">
      <w:pPr>
        <w:spacing w:before="240" w:after="240"/>
        <w:rPr>
          <w:rFonts w:ascii="Lora" w:eastAsia="Lora" w:hAnsi="Lora" w:cs="Lora"/>
          <w:b/>
          <w:sz w:val="28"/>
          <w:szCs w:val="28"/>
        </w:rPr>
      </w:pPr>
      <w:r>
        <w:rPr>
          <w:rFonts w:ascii="Lora" w:eastAsia="Lora" w:hAnsi="Lora" w:cs="Lora"/>
          <w:b/>
          <w:noProof/>
          <w:sz w:val="28"/>
          <w:szCs w:val="28"/>
        </w:rPr>
        <w:drawing>
          <wp:inline distT="114300" distB="114300" distL="114300" distR="114300" wp14:anchorId="6EAAF982" wp14:editId="3032EE08">
            <wp:extent cx="5731200" cy="5727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5727700"/>
                    </a:xfrm>
                    <a:prstGeom prst="rect">
                      <a:avLst/>
                    </a:prstGeom>
                    <a:ln/>
                  </pic:spPr>
                </pic:pic>
              </a:graphicData>
            </a:graphic>
          </wp:inline>
        </w:drawing>
      </w:r>
    </w:p>
    <w:p w14:paraId="0C1C36B2" w14:textId="77777777" w:rsidR="00E30B7F" w:rsidRDefault="00E30B7F">
      <w:pPr>
        <w:spacing w:before="240" w:after="240"/>
        <w:rPr>
          <w:rFonts w:ascii="Lora" w:eastAsia="Lora" w:hAnsi="Lora" w:cs="Lora"/>
          <w:b/>
          <w:sz w:val="28"/>
          <w:szCs w:val="28"/>
        </w:rPr>
      </w:pPr>
    </w:p>
    <w:p w14:paraId="316AF466" w14:textId="77777777" w:rsidR="00E30B7F" w:rsidRDefault="00E30B7F">
      <w:pPr>
        <w:spacing w:before="240" w:after="240"/>
        <w:rPr>
          <w:rFonts w:ascii="Lora" w:eastAsia="Lora" w:hAnsi="Lora" w:cs="Lora"/>
          <w:b/>
          <w:sz w:val="28"/>
          <w:szCs w:val="28"/>
        </w:rPr>
      </w:pPr>
    </w:p>
    <w:p w14:paraId="6F2ECD8F" w14:textId="77777777" w:rsidR="00E30B7F" w:rsidRDefault="00E30B7F">
      <w:pPr>
        <w:spacing w:before="240" w:after="240"/>
        <w:rPr>
          <w:rFonts w:ascii="Lora" w:eastAsia="Lora" w:hAnsi="Lora" w:cs="Lora"/>
          <w:b/>
          <w:sz w:val="28"/>
          <w:szCs w:val="28"/>
        </w:rPr>
      </w:pPr>
    </w:p>
    <w:p w14:paraId="7190E55A" w14:textId="77777777" w:rsidR="00E30B7F" w:rsidRDefault="00E30B7F">
      <w:pPr>
        <w:rPr>
          <w:rFonts w:ascii="EB Garamond" w:eastAsia="EB Garamond" w:hAnsi="EB Garamond" w:cs="EB Garamond"/>
        </w:rPr>
      </w:pPr>
    </w:p>
    <w:p w14:paraId="5DC3C810" w14:textId="77777777" w:rsidR="00E30B7F" w:rsidRDefault="00E30B7F">
      <w:pPr>
        <w:rPr>
          <w:b/>
          <w:sz w:val="28"/>
          <w:szCs w:val="28"/>
        </w:rPr>
      </w:pPr>
    </w:p>
    <w:sectPr w:rsidR="00E30B7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7229A47-E0E8-4EEF-8E4A-F776D8A5B030}"/>
    <w:embedBold r:id="rId2" w:fontKey="{BB6D624E-B289-4A8C-9840-B1310E2DA5E8}"/>
  </w:font>
  <w:font w:name="Lora">
    <w:charset w:val="00"/>
    <w:family w:val="auto"/>
    <w:pitch w:val="variable"/>
    <w:sig w:usb0="A00002FF" w:usb1="5000204B" w:usb2="00000000" w:usb3="00000000" w:csb0="00000097" w:csb1="00000000"/>
    <w:embedRegular r:id="rId3" w:fontKey="{7DFFF420-9F80-4577-AA96-912FB043B714}"/>
    <w:embedBold r:id="rId4" w:fontKey="{503D98E0-E903-40AC-95B0-FD1BA9A8E4CF}"/>
  </w:font>
  <w:font w:name="EB Garamond">
    <w:charset w:val="00"/>
    <w:family w:val="auto"/>
    <w:pitch w:val="variable"/>
    <w:sig w:usb0="E00002FF" w:usb1="02000413" w:usb2="00000000" w:usb3="00000000" w:csb0="0000019F" w:csb1="00000000"/>
    <w:embedRegular r:id="rId5" w:fontKey="{DD2D3E72-CF67-4DF5-BEA8-3DCF8F08EDA1}"/>
  </w:font>
  <w:font w:name="Calibri">
    <w:panose1 w:val="020F0502020204030204"/>
    <w:charset w:val="00"/>
    <w:family w:val="swiss"/>
    <w:pitch w:val="variable"/>
    <w:sig w:usb0="E4002EFF" w:usb1="C000247B" w:usb2="00000009" w:usb3="00000000" w:csb0="000001FF" w:csb1="00000000"/>
    <w:embedRegular r:id="rId6" w:fontKey="{1FA9ED10-D2FA-4BE8-A192-0F562C20F6DC}"/>
  </w:font>
  <w:font w:name="Cambria">
    <w:panose1 w:val="02040503050406030204"/>
    <w:charset w:val="00"/>
    <w:family w:val="roman"/>
    <w:pitch w:val="variable"/>
    <w:sig w:usb0="E00006FF" w:usb1="420024FF" w:usb2="02000000" w:usb3="00000000" w:csb0="0000019F" w:csb1="00000000"/>
    <w:embedRegular r:id="rId7" w:fontKey="{33D3BAA5-B62F-4653-AFD1-18A39F4082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B7F"/>
    <w:rsid w:val="0014220F"/>
    <w:rsid w:val="009742EA"/>
    <w:rsid w:val="00E14045"/>
    <w:rsid w:val="00E3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A20F4"/>
  <w15:docId w15:val="{07552FC8-6B16-4AD8-BF11-B21D468A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14220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277</Words>
  <Characters>1657</Characters>
  <Application>Microsoft Office Word</Application>
  <DocSecurity>0</DocSecurity>
  <Lines>44</Lines>
  <Paragraphs>14</Paragraphs>
  <ScaleCrop>false</ScaleCrop>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2024-12-19T05:45:00Z</dcterms:created>
  <dcterms:modified xsi:type="dcterms:W3CDTF">2024-12-19T05:52:00Z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d5ee283325fbcfbd30def453eece75860a3fa3bdc9735dd1e93160d736b62aef</vt:lpwstr>
  </property>
</Properties>
</file>